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00"/>
        <w:ind w:left="0" w:right="72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The Glory of</w:t>
      </w:r>
      <w:r>
        <w:rPr>
          <w:rFonts w:ascii="Arial" w:hAnsi="Arial" w:hint="default"/>
          <w:b w:val="1"/>
          <w:bCs w:val="1"/>
          <w:i w:val="1"/>
          <w:iCs w:val="1"/>
          <w:sz w:val="24"/>
          <w:szCs w:val="24"/>
          <w:rtl w:val="0"/>
          <w:lang w:val="en-US"/>
        </w:rPr>
        <w:t>…</w:t>
      </w:r>
    </w:p>
    <w:p>
      <w:pPr>
        <w:pStyle w:val="Default"/>
        <w:bidi w:val="0"/>
        <w:spacing w:after="200"/>
        <w:ind w:left="0" w:right="72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ru-RU"/>
        </w:rPr>
        <w:t>34</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Then the cloud covered the tent of meeting, and the glory of the Lord filled the tabernacle. 35</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Moses was not able to enter the tent of meeting because the cloud settled on it, and the glory of the Lord filled the tabernacle.</w:t>
      </w:r>
      <w:r>
        <w:rPr>
          <w:rFonts w:ascii="Arial" w:hAnsi="Arial"/>
          <w:b w:val="1"/>
          <w:bCs w:val="1"/>
          <w:i w:val="1"/>
          <w:iCs w:val="1"/>
          <w:sz w:val="24"/>
          <w:szCs w:val="24"/>
          <w:rtl w:val="0"/>
          <w:lang w:val="en-US"/>
        </w:rPr>
        <w:t xml:space="preserve">  Exodus 40:34-35 </w:t>
      </w:r>
    </w:p>
    <w:p>
      <w:pPr>
        <w:pStyle w:val="Default"/>
        <w:bidi w:val="0"/>
        <w:spacing w:after="200"/>
        <w:ind w:left="0" w:right="72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As soon as Solomon finished his prayer, fire came down from heaven and consumed the burnt offering and the sacrifices, and the glory of the Lord filled the temple. 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the priests could not enter the house of the Lord, because the glory of the Lord filled the Lord's house. 3</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When all the people of Israel saw the fire come down and the glory of the Lord on the temple, they bowed down with their faces to the ground on the pavement and worshiped and gave thanks to the Lord, saying,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For he is good, for his steadfast love endures forever.</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2 Chronicles 7:1-3</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 xml:space="preserve">When the people of God looked the temple filled with the Glory of God the did not say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What an amazing </w:t>
      </w:r>
      <w:r>
        <w:rPr>
          <w:rFonts w:ascii="Arial" w:hAnsi="Arial"/>
          <w:b w:val="1"/>
          <w:bCs w:val="1"/>
          <w:i w:val="1"/>
          <w:iCs w:val="1"/>
          <w:sz w:val="24"/>
          <w:szCs w:val="24"/>
          <w:u w:val="single"/>
          <w:rtl w:val="0"/>
          <w:lang w:val="en-US"/>
        </w:rPr>
        <w:t>temple.</w:t>
      </w:r>
      <w:r>
        <w:rPr>
          <w:rFonts w:ascii="Arial" w:hAnsi="Arial" w:hint="default"/>
          <w:b w:val="1"/>
          <w:bCs w:val="1"/>
          <w:i w:val="1"/>
          <w:iCs w:val="1"/>
          <w:sz w:val="24"/>
          <w:szCs w:val="24"/>
          <w:rtl w:val="0"/>
          <w:lang w:val="en-US"/>
        </w:rPr>
        <w:t>”</w:t>
      </w:r>
      <w:r>
        <w:rPr>
          <w:rFonts w:ascii="Arial" w:hAnsi="Arial"/>
          <w:b w:val="1"/>
          <w:bCs w:val="1"/>
          <w:sz w:val="24"/>
          <w:szCs w:val="24"/>
          <w:rtl w:val="0"/>
          <w:lang w:val="en-US"/>
        </w:rPr>
        <w:t xml:space="preserve">  They said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What an amazing </w:t>
      </w:r>
      <w:r>
        <w:rPr>
          <w:rFonts w:ascii="Arial" w:hAnsi="Arial"/>
          <w:b w:val="1"/>
          <w:bCs w:val="1"/>
          <w:i w:val="1"/>
          <w:iCs w:val="1"/>
          <w:sz w:val="24"/>
          <w:szCs w:val="24"/>
          <w:u w:val="single"/>
          <w:rtl w:val="0"/>
          <w:lang w:val="en-US"/>
        </w:rPr>
        <w:t>God.</w:t>
      </w:r>
      <w:r>
        <w:rPr>
          <w:rFonts w:ascii="Arial" w:hAnsi="Arial" w:hint="default"/>
          <w:b w:val="1"/>
          <w:bCs w:val="1"/>
          <w:i w:val="1"/>
          <w:iCs w:val="1"/>
          <w:sz w:val="24"/>
          <w:szCs w:val="24"/>
          <w:u w:val="single"/>
          <w:rtl w:val="0"/>
          <w:lang w:val="en-US"/>
        </w:rPr>
        <w:t>”</w:t>
      </w:r>
      <w:r>
        <w:rPr>
          <w:rFonts w:ascii="Arial" w:hAnsi="Arial"/>
          <w:b w:val="1"/>
          <w:bCs w:val="1"/>
          <w:sz w:val="24"/>
          <w:szCs w:val="24"/>
          <w:rtl w:val="0"/>
          <w:lang w:val="en-US"/>
        </w:rPr>
        <w:t xml:space="preserve"> </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lang w:val="en-US"/>
        </w:rPr>
        <w:t xml:space="preserve">Or do you not know that your body is a temple of the Holy Spirit within you, whom you have from God? You are not your own, for you were bought with a price. So glorify God in your body. </w:t>
      </w:r>
      <w:r>
        <w:rPr>
          <w:rFonts w:ascii="Arial" w:hAnsi="Arial"/>
          <w:b w:val="1"/>
          <w:bCs w:val="1"/>
          <w:i w:val="0"/>
          <w:iCs w:val="0"/>
          <w:sz w:val="24"/>
          <w:szCs w:val="24"/>
          <w:rtl w:val="0"/>
        </w:rPr>
        <w:t xml:space="preserve">1 Corinthians 6:19-20 </w:t>
      </w:r>
    </w:p>
    <w:p>
      <w:pPr>
        <w:pStyle w:val="Default"/>
        <w:bidi w:val="0"/>
        <w:spacing w:after="200"/>
        <w:ind w:left="0" w:right="720" w:firstLine="0"/>
        <w:jc w:val="left"/>
        <w:rPr>
          <w:rFonts w:ascii="Arial" w:cs="Arial" w:hAnsi="Arial" w:eastAsia="Arial"/>
          <w:b w:val="1"/>
          <w:bCs w:val="1"/>
          <w:i w:val="1"/>
          <w:iCs w:val="1"/>
          <w:sz w:val="24"/>
          <w:szCs w:val="24"/>
          <w:rtl w:val="0"/>
        </w:rPr>
      </w:pPr>
      <w:r>
        <w:rPr>
          <w:rFonts w:ascii="Arial" w:hAnsi="Arial"/>
          <w:b w:val="1"/>
          <w:bCs w:val="1"/>
          <w:i w:val="0"/>
          <w:iCs w:val="0"/>
          <w:sz w:val="24"/>
          <w:szCs w:val="24"/>
          <w:rtl w:val="0"/>
          <w:lang w:val="en-US"/>
        </w:rPr>
        <w:t>When people look at us, we don</w:t>
      </w:r>
      <w:r>
        <w:rPr>
          <w:rFonts w:ascii="Arial" w:hAnsi="Arial" w:hint="default"/>
          <w:b w:val="1"/>
          <w:bCs w:val="1"/>
          <w:i w:val="0"/>
          <w:iCs w:val="0"/>
          <w:sz w:val="24"/>
          <w:szCs w:val="24"/>
          <w:rtl w:val="0"/>
          <w:lang w:val="en-US"/>
        </w:rPr>
        <w:t>’</w:t>
      </w:r>
      <w:r>
        <w:rPr>
          <w:rFonts w:ascii="Arial" w:hAnsi="Arial"/>
          <w:b w:val="1"/>
          <w:bCs w:val="1"/>
          <w:i w:val="0"/>
          <w:iCs w:val="0"/>
          <w:sz w:val="24"/>
          <w:szCs w:val="24"/>
          <w:rtl w:val="0"/>
          <w:lang w:val="en-US"/>
        </w:rPr>
        <w:t xml:space="preserve">t want them to say </w:t>
      </w:r>
      <w:r>
        <w:rPr>
          <w:rFonts w:ascii="Arial" w:hAnsi="Arial" w:hint="default"/>
          <w:b w:val="1"/>
          <w:bCs w:val="1"/>
          <w:i w:val="0"/>
          <w:iCs w:val="0"/>
          <w:sz w:val="24"/>
          <w:szCs w:val="24"/>
          <w:rtl w:val="0"/>
          <w:lang w:val="en-US"/>
        </w:rPr>
        <w:t>“</w:t>
      </w:r>
      <w:r>
        <w:rPr>
          <w:rFonts w:ascii="Arial" w:hAnsi="Arial"/>
          <w:b w:val="1"/>
          <w:bCs w:val="1"/>
          <w:i w:val="0"/>
          <w:iCs w:val="0"/>
          <w:sz w:val="24"/>
          <w:szCs w:val="24"/>
          <w:rtl w:val="0"/>
          <w:lang w:val="en-US"/>
        </w:rPr>
        <w:t xml:space="preserve">Wow, they are an amazing </w:t>
      </w:r>
      <w:r>
        <w:rPr>
          <w:rFonts w:ascii="Arial" w:hAnsi="Arial"/>
          <w:b w:val="1"/>
          <w:bCs w:val="1"/>
          <w:i w:val="0"/>
          <w:iCs w:val="0"/>
          <w:sz w:val="24"/>
          <w:szCs w:val="24"/>
          <w:u w:val="single"/>
          <w:rtl w:val="0"/>
          <w:lang w:val="en-US"/>
        </w:rPr>
        <w:t>person</w:t>
      </w:r>
      <w:r>
        <w:rPr>
          <w:rFonts w:ascii="Arial" w:hAnsi="Arial" w:hint="default"/>
          <w:b w:val="1"/>
          <w:bCs w:val="1"/>
          <w:i w:val="0"/>
          <w:iCs w:val="0"/>
          <w:sz w:val="24"/>
          <w:szCs w:val="24"/>
          <w:u w:val="single"/>
          <w:rtl w:val="0"/>
          <w:lang w:val="en-US"/>
        </w:rPr>
        <w:t>”</w:t>
      </w:r>
      <w:r>
        <w:rPr>
          <w:rFonts w:ascii="Arial" w:hAnsi="Arial"/>
          <w:b w:val="1"/>
          <w:bCs w:val="1"/>
          <w:i w:val="0"/>
          <w:iCs w:val="0"/>
          <w:sz w:val="24"/>
          <w:szCs w:val="24"/>
          <w:rtl w:val="0"/>
          <w:lang w:val="en-US"/>
        </w:rPr>
        <w:t xml:space="preserve">, we want them to say </w:t>
      </w:r>
      <w:r>
        <w:rPr>
          <w:rFonts w:ascii="Arial" w:hAnsi="Arial" w:hint="default"/>
          <w:b w:val="1"/>
          <w:bCs w:val="1"/>
          <w:i w:val="0"/>
          <w:iCs w:val="0"/>
          <w:sz w:val="24"/>
          <w:szCs w:val="24"/>
          <w:rtl w:val="0"/>
          <w:lang w:val="en-US"/>
        </w:rPr>
        <w:t>“</w:t>
      </w:r>
      <w:r>
        <w:rPr>
          <w:rFonts w:ascii="Arial" w:hAnsi="Arial"/>
          <w:b w:val="1"/>
          <w:bCs w:val="1"/>
          <w:i w:val="0"/>
          <w:iCs w:val="0"/>
          <w:sz w:val="24"/>
          <w:szCs w:val="24"/>
          <w:rtl w:val="0"/>
          <w:lang w:val="en-US"/>
        </w:rPr>
        <w:t xml:space="preserve">they serve and amazing </w:t>
      </w:r>
      <w:r>
        <w:rPr>
          <w:rFonts w:ascii="Arial" w:hAnsi="Arial"/>
          <w:b w:val="1"/>
          <w:bCs w:val="1"/>
          <w:i w:val="0"/>
          <w:iCs w:val="0"/>
          <w:sz w:val="24"/>
          <w:szCs w:val="24"/>
          <w:u w:val="single"/>
          <w:rtl w:val="0"/>
          <w:lang w:val="en-US"/>
        </w:rPr>
        <w:t>God.</w:t>
      </w:r>
      <w:r>
        <w:rPr>
          <w:rFonts w:ascii="Arial" w:hAnsi="Arial" w:hint="default"/>
          <w:b w:val="1"/>
          <w:bCs w:val="1"/>
          <w:i w:val="0"/>
          <w:iCs w:val="0"/>
          <w:sz w:val="24"/>
          <w:szCs w:val="24"/>
          <w:u w:val="single"/>
          <w:rtl w:val="0"/>
          <w:lang w:val="en-US"/>
        </w:rPr>
        <w:t xml:space="preserve">” </w:t>
      </w:r>
    </w:p>
    <w:p>
      <w:pPr>
        <w:pStyle w:val="Default"/>
        <w:bidi w:val="0"/>
        <w:spacing w:after="200"/>
        <w:ind w:left="0" w:right="720" w:firstLine="0"/>
        <w:jc w:val="left"/>
        <w:rPr>
          <w:rFonts w:ascii="Arial" w:cs="Arial" w:hAnsi="Arial" w:eastAsia="Arial"/>
          <w:b w:val="1"/>
          <w:bCs w:val="1"/>
          <w:sz w:val="24"/>
          <w:szCs w:val="24"/>
          <w:rtl w:val="0"/>
        </w:rPr>
      </w:pPr>
      <w:r>
        <w:rPr>
          <w:rFonts w:ascii="Arial" w:hAnsi="Arial"/>
          <w:b w:val="1"/>
          <w:bCs w:val="1"/>
          <w:i w:val="1"/>
          <w:iCs w:val="1"/>
          <w:sz w:val="24"/>
          <w:szCs w:val="24"/>
          <w:rtl w:val="0"/>
        </w:rPr>
        <w:t>3</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Do nothing from selfish ambition or conceit, but in humility count others more significant than yourselves. 4</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Let each of you look not only to his own interests, but also to the interests of others.</w:t>
      </w:r>
      <w:r>
        <w:rPr>
          <w:rFonts w:ascii="Arial" w:hAnsi="Arial"/>
          <w:b w:val="1"/>
          <w:bCs w:val="1"/>
          <w:sz w:val="24"/>
          <w:szCs w:val="24"/>
          <w:rtl w:val="0"/>
          <w:lang w:val="en-US"/>
        </w:rPr>
        <w:t xml:space="preserve">  Philippians 2:3-4</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W</w:t>
      </w:r>
      <w:r>
        <w:rPr>
          <w:rFonts w:ascii="Arial" w:hAnsi="Arial"/>
          <w:b w:val="1"/>
          <w:bCs w:val="1"/>
          <w:sz w:val="24"/>
          <w:szCs w:val="24"/>
          <w:rtl w:val="0"/>
          <w:lang w:val="en-US"/>
        </w:rPr>
        <w:t xml:space="preserve">e have taken humility out of the context of </w:t>
      </w:r>
      <w:r>
        <w:rPr>
          <w:rFonts w:ascii="Arial" w:hAnsi="Arial"/>
          <w:b w:val="1"/>
          <w:bCs w:val="1"/>
          <w:sz w:val="24"/>
          <w:szCs w:val="24"/>
          <w:u w:val="single"/>
          <w:rtl w:val="0"/>
          <w:lang w:val="en-US"/>
        </w:rPr>
        <w:t xml:space="preserve">who </w:t>
      </w:r>
      <w:r>
        <w:rPr>
          <w:rFonts w:ascii="Arial" w:hAnsi="Arial"/>
          <w:b w:val="1"/>
          <w:bCs w:val="1"/>
          <w:sz w:val="24"/>
          <w:szCs w:val="24"/>
          <w:u w:val="single"/>
          <w:rtl w:val="0"/>
          <w:lang w:val="en-US"/>
        </w:rPr>
        <w:t>we</w:t>
      </w:r>
      <w:r>
        <w:rPr>
          <w:rFonts w:ascii="Arial" w:hAnsi="Arial"/>
          <w:b w:val="1"/>
          <w:bCs w:val="1"/>
          <w:sz w:val="24"/>
          <w:szCs w:val="24"/>
          <w:u w:val="single"/>
          <w:rtl w:val="0"/>
          <w:lang w:val="en-US"/>
        </w:rPr>
        <w:t xml:space="preserve"> are</w:t>
      </w:r>
      <w:r>
        <w:rPr>
          <w:rFonts w:ascii="Arial" w:hAnsi="Arial"/>
          <w:b w:val="1"/>
          <w:bCs w:val="1"/>
          <w:sz w:val="24"/>
          <w:szCs w:val="24"/>
          <w:rtl w:val="0"/>
          <w:lang w:val="en-US"/>
        </w:rPr>
        <w:t xml:space="preserve"> and placed it in the world of </w:t>
      </w:r>
      <w:r>
        <w:rPr>
          <w:rFonts w:ascii="Arial" w:hAnsi="Arial"/>
          <w:b w:val="1"/>
          <w:bCs w:val="1"/>
          <w:sz w:val="24"/>
          <w:szCs w:val="24"/>
          <w:u w:val="single"/>
          <w:rtl w:val="0"/>
          <w:lang w:val="en-US"/>
        </w:rPr>
        <w:t xml:space="preserve">what </w:t>
      </w:r>
      <w:r>
        <w:rPr>
          <w:rFonts w:ascii="Arial" w:hAnsi="Arial"/>
          <w:b w:val="1"/>
          <w:bCs w:val="1"/>
          <w:sz w:val="24"/>
          <w:szCs w:val="24"/>
          <w:u w:val="single"/>
          <w:rtl w:val="0"/>
          <w:lang w:val="en-US"/>
        </w:rPr>
        <w:t>we</w:t>
      </w:r>
      <w:r>
        <w:rPr>
          <w:rFonts w:ascii="Arial" w:hAnsi="Arial"/>
          <w:b w:val="1"/>
          <w:bCs w:val="1"/>
          <w:sz w:val="24"/>
          <w:szCs w:val="24"/>
          <w:u w:val="single"/>
          <w:rtl w:val="0"/>
          <w:lang w:val="pt-PT"/>
        </w:rPr>
        <w:t xml:space="preserve"> do. </w:t>
      </w:r>
      <w:r>
        <w:rPr>
          <w:rFonts w:ascii="Arial" w:hAnsi="Arial"/>
          <w:b w:val="1"/>
          <w:bCs w:val="1"/>
          <w:sz w:val="24"/>
          <w:szCs w:val="24"/>
          <w:rtl w:val="0"/>
        </w:rPr>
        <w:t xml:space="preserve"> </w:t>
      </w:r>
      <w:r>
        <w:rPr>
          <w:rFonts w:ascii="Arial" w:hAnsi="Arial"/>
          <w:sz w:val="24"/>
          <w:szCs w:val="24"/>
          <w:rtl w:val="0"/>
          <w:lang w:val="en-US"/>
        </w:rPr>
        <w:t xml:space="preserve"> </w:t>
      </w:r>
      <w:r>
        <w:rPr>
          <w:rFonts w:ascii="Arial" w:hAnsi="Arial"/>
          <w:sz w:val="24"/>
          <w:szCs w:val="24"/>
          <w:rtl w:val="0"/>
        </w:rPr>
        <w:t xml:space="preserve"> </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Anybody can do a humble action</w:t>
      </w:r>
      <w:r>
        <w:rPr>
          <w:rFonts w:ascii="Arial" w:hAnsi="Arial"/>
          <w:b w:val="1"/>
          <w:bCs w:val="1"/>
          <w:sz w:val="24"/>
          <w:szCs w:val="24"/>
          <w:rtl w:val="0"/>
          <w:lang w:val="en-US"/>
        </w:rPr>
        <w:t xml:space="preserve"> but</w:t>
      </w:r>
      <w:r>
        <w:rPr>
          <w:rFonts w:ascii="Arial" w:hAnsi="Arial"/>
          <w:b w:val="1"/>
          <w:bCs w:val="1"/>
          <w:sz w:val="24"/>
          <w:szCs w:val="24"/>
          <w:rtl w:val="0"/>
          <w:lang w:val="en-US"/>
        </w:rPr>
        <w:t xml:space="preserve"> not everyone </w:t>
      </w:r>
      <w:r>
        <w:rPr>
          <w:rFonts w:ascii="Arial" w:hAnsi="Arial"/>
          <w:b w:val="1"/>
          <w:bCs w:val="1"/>
          <w:sz w:val="24"/>
          <w:szCs w:val="24"/>
          <w:rtl w:val="0"/>
          <w:lang w:val="en-US"/>
        </w:rPr>
        <w:t xml:space="preserve">truly </w:t>
      </w:r>
      <w:r>
        <w:rPr>
          <w:rFonts w:ascii="Arial" w:hAnsi="Arial"/>
          <w:b w:val="1"/>
          <w:bCs w:val="1"/>
          <w:sz w:val="24"/>
          <w:szCs w:val="24"/>
          <w:u w:val="single"/>
          <w:rtl w:val="0"/>
          <w:lang w:val="pt-PT"/>
        </w:rPr>
        <w:t>consider</w:t>
      </w:r>
      <w:r>
        <w:rPr>
          <w:rFonts w:ascii="Arial" w:hAnsi="Arial"/>
          <w:b w:val="1"/>
          <w:bCs w:val="1"/>
          <w:sz w:val="24"/>
          <w:szCs w:val="24"/>
          <w:u w:val="single"/>
          <w:rtl w:val="0"/>
          <w:lang w:val="en-US"/>
        </w:rPr>
        <w:t>s</w:t>
      </w:r>
      <w:r>
        <w:rPr>
          <w:rFonts w:ascii="Arial" w:hAnsi="Arial"/>
          <w:b w:val="1"/>
          <w:bCs w:val="1"/>
          <w:sz w:val="24"/>
          <w:szCs w:val="24"/>
          <w:u w:val="single"/>
          <w:rtl w:val="0"/>
        </w:rPr>
        <w:t xml:space="preserve"> </w:t>
      </w:r>
      <w:r>
        <w:rPr>
          <w:rFonts w:ascii="Arial" w:hAnsi="Arial"/>
          <w:b w:val="1"/>
          <w:bCs w:val="1"/>
          <w:sz w:val="24"/>
          <w:szCs w:val="24"/>
          <w:rtl w:val="0"/>
          <w:lang w:val="en-US"/>
        </w:rPr>
        <w:t>others as better than themselves.</w:t>
      </w:r>
      <w:r>
        <w:rPr>
          <w:rFonts w:ascii="Arial" w:hAnsi="Arial"/>
          <w:sz w:val="24"/>
          <w:szCs w:val="24"/>
          <w:rtl w:val="0"/>
        </w:rPr>
        <w:t xml:space="preserve"> </w:t>
      </w:r>
    </w:p>
    <w:p>
      <w:pPr>
        <w:pStyle w:val="Default"/>
        <w:bidi w:val="0"/>
        <w:spacing w:before="2" w:after="2"/>
        <w:ind w:left="0" w:right="72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5Your attitude should be the same as that of Christ Jesus: 6Who, being in very nature God, did not consider equality with God something to be grasped, 7but made himself nothing, taking the very nature of a servant, being made in human likeness.  8And being found in appearance as a man, he humbled himself and became obedient to death</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even death on a cross!</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Philippians 2:5-8</w:t>
      </w:r>
    </w:p>
    <w:p>
      <w:pPr>
        <w:pStyle w:val="Default"/>
        <w:bidi w:val="0"/>
        <w:spacing w:before="2" w:after="2"/>
        <w:ind w:left="0" w:right="720" w:firstLine="0"/>
        <w:jc w:val="left"/>
        <w:rPr>
          <w:rFonts w:ascii="Arial" w:cs="Arial" w:hAnsi="Arial" w:eastAsia="Arial"/>
          <w:sz w:val="24"/>
          <w:szCs w:val="24"/>
          <w:rtl w:val="0"/>
        </w:rPr>
      </w:pP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 xml:space="preserve">Many of the people who work the hardest in </w:t>
      </w:r>
      <w:r>
        <w:rPr>
          <w:rFonts w:ascii="Arial" w:hAnsi="Arial"/>
          <w:b w:val="1"/>
          <w:bCs w:val="1"/>
          <w:sz w:val="24"/>
          <w:szCs w:val="24"/>
          <w:rtl w:val="0"/>
          <w:lang w:val="en-US"/>
        </w:rPr>
        <w:t>life</w:t>
      </w:r>
      <w:r>
        <w:rPr>
          <w:rFonts w:ascii="Arial" w:hAnsi="Arial"/>
          <w:b w:val="1"/>
          <w:bCs w:val="1"/>
          <w:sz w:val="24"/>
          <w:szCs w:val="24"/>
          <w:rtl w:val="0"/>
          <w:lang w:val="en-US"/>
        </w:rPr>
        <w:t xml:space="preserve"> are doing it for the most </w:t>
      </w:r>
      <w:r>
        <w:rPr>
          <w:rFonts w:ascii="Arial" w:hAnsi="Arial"/>
          <w:b w:val="1"/>
          <w:bCs w:val="1"/>
          <w:sz w:val="24"/>
          <w:szCs w:val="24"/>
          <w:u w:val="single"/>
          <w:rtl w:val="0"/>
          <w:lang w:val="en-US"/>
        </w:rPr>
        <w:t>self-centered</w:t>
      </w:r>
      <w:r>
        <w:rPr>
          <w:rFonts w:ascii="Arial" w:hAnsi="Arial"/>
          <w:b w:val="1"/>
          <w:bCs w:val="1"/>
          <w:sz w:val="24"/>
          <w:szCs w:val="24"/>
          <w:rtl w:val="0"/>
          <w:lang w:val="en-US"/>
        </w:rPr>
        <w:t xml:space="preserve"> reasons.</w:t>
      </w:r>
      <w:r>
        <w:rPr>
          <w:rFonts w:ascii="Arial" w:hAnsi="Arial"/>
          <w:sz w:val="24"/>
          <w:szCs w:val="24"/>
          <w:rtl w:val="0"/>
        </w:rPr>
        <w:t xml:space="preserve"> </w:t>
      </w:r>
    </w:p>
    <w:p>
      <w:pPr>
        <w:pStyle w:val="Default"/>
        <w:bidi w:val="0"/>
        <w:spacing w:after="200"/>
        <w:ind w:left="0" w:right="720" w:firstLine="0"/>
        <w:jc w:val="left"/>
        <w:rPr>
          <w:rFonts w:ascii="Arial" w:cs="Arial" w:hAnsi="Arial" w:eastAsia="Arial"/>
          <w:sz w:val="24"/>
          <w:szCs w:val="24"/>
          <w:rtl w:val="0"/>
        </w:rPr>
      </w:pPr>
      <w:r>
        <w:rPr>
          <w:rFonts w:ascii="Arial" w:hAnsi="Arial" w:hint="default"/>
          <w:b w:val="1"/>
          <w:bCs w:val="1"/>
          <w:i w:val="1"/>
          <w:iCs w:val="1"/>
          <w:sz w:val="24"/>
          <w:szCs w:val="24"/>
          <w:u w:val="single"/>
          <w:rtl w:val="0"/>
          <w:lang w:val="en-US"/>
        </w:rPr>
        <w:t>“</w:t>
      </w:r>
      <w:r>
        <w:rPr>
          <w:rFonts w:ascii="Arial" w:hAnsi="Arial"/>
          <w:b w:val="1"/>
          <w:bCs w:val="1"/>
          <w:i w:val="1"/>
          <w:iCs w:val="1"/>
          <w:sz w:val="24"/>
          <w:szCs w:val="24"/>
          <w:u w:val="single"/>
          <w:rtl w:val="0"/>
          <w:lang w:val="en-US"/>
        </w:rPr>
        <w:t>You are worth dying for.</w:t>
      </w:r>
      <w:r>
        <w:rPr>
          <w:rFonts w:ascii="Arial" w:hAnsi="Arial" w:hint="default"/>
          <w:b w:val="1"/>
          <w:bCs w:val="1"/>
          <w:i w:val="1"/>
          <w:iCs w:val="1"/>
          <w:sz w:val="24"/>
          <w:szCs w:val="24"/>
          <w:u w:val="single"/>
          <w:rtl w:val="0"/>
          <w:lang w:val="en-US"/>
        </w:rPr>
        <w:t xml:space="preserve">” </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sz w:val="24"/>
          <w:szCs w:val="24"/>
          <w:rtl w:val="0"/>
        </w:rPr>
      </w:pPr>
      <w:r>
        <w:rPr>
          <w:rFonts w:ascii="Arial" w:hAnsi="Arial"/>
          <w:b w:val="1"/>
          <w:bCs w:val="1"/>
          <w:sz w:val="24"/>
          <w:szCs w:val="24"/>
          <w:rtl w:val="0"/>
          <w:lang w:val="en-US"/>
        </w:rPr>
        <w:t xml:space="preserve">There is not a </w:t>
      </w:r>
      <w:r>
        <w:rPr>
          <w:rFonts w:ascii="Arial" w:hAnsi="Arial"/>
          <w:b w:val="1"/>
          <w:bCs w:val="1"/>
          <w:sz w:val="24"/>
          <w:szCs w:val="24"/>
          <w:u w:val="single"/>
          <w:rtl w:val="0"/>
          <w:lang w:val="en-US"/>
        </w:rPr>
        <w:t xml:space="preserve">person </w:t>
      </w:r>
      <w:r>
        <w:rPr>
          <w:rFonts w:ascii="Arial" w:hAnsi="Arial"/>
          <w:b w:val="1"/>
          <w:bCs w:val="1"/>
          <w:sz w:val="24"/>
          <w:szCs w:val="24"/>
          <w:rtl w:val="0"/>
          <w:lang w:val="en-US"/>
        </w:rPr>
        <w:t>on this earth that Jesus didn</w:t>
      </w:r>
      <w:r>
        <w:rPr>
          <w:rFonts w:ascii="Arial" w:hAnsi="Arial" w:hint="default"/>
          <w:b w:val="1"/>
          <w:bCs w:val="1"/>
          <w:sz w:val="24"/>
          <w:szCs w:val="24"/>
          <w:rtl w:val="0"/>
          <w:lang w:val="en-US"/>
        </w:rPr>
        <w:t>’</w:t>
      </w:r>
      <w:r>
        <w:rPr>
          <w:rFonts w:ascii="Arial" w:hAnsi="Arial"/>
          <w:b w:val="1"/>
          <w:bCs w:val="1"/>
          <w:sz w:val="24"/>
          <w:szCs w:val="24"/>
          <w:rtl w:val="0"/>
          <w:lang w:val="en-US"/>
        </w:rPr>
        <w:t xml:space="preserve">t come to die for. </w:t>
      </w: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sz w:val="24"/>
          <w:szCs w:val="24"/>
          <w:rtl w:val="0"/>
        </w:rPr>
      </w:pPr>
      <w:r>
        <w:rPr>
          <w:rFonts w:ascii="Arial" w:hAnsi="Arial"/>
          <w:sz w:val="24"/>
          <w:szCs w:val="24"/>
          <w:rtl w:val="0"/>
          <w:lang w:val="en-US"/>
        </w:rPr>
        <w:t xml:space="preserve"> </w:t>
      </w:r>
      <w:r>
        <w:rPr>
          <w:rFonts w:ascii="Arial" w:hAnsi="Arial"/>
          <w:b w:val="1"/>
          <w:bCs w:val="1"/>
          <w:sz w:val="24"/>
          <w:szCs w:val="24"/>
          <w:rtl w:val="0"/>
          <w:lang w:val="en-US"/>
        </w:rPr>
        <w:t xml:space="preserve">Let the </w:t>
      </w:r>
      <w:r>
        <w:rPr>
          <w:rFonts w:ascii="Arial" w:hAnsi="Arial"/>
          <w:b w:val="1"/>
          <w:bCs w:val="1"/>
          <w:sz w:val="24"/>
          <w:szCs w:val="24"/>
          <w:u w:val="single"/>
          <w:rtl w:val="0"/>
          <w:lang w:val="en-US"/>
        </w:rPr>
        <w:t>glory</w:t>
      </w:r>
      <w:r>
        <w:rPr>
          <w:rFonts w:ascii="Arial" w:hAnsi="Arial"/>
          <w:b w:val="1"/>
          <w:bCs w:val="1"/>
          <w:sz w:val="24"/>
          <w:szCs w:val="24"/>
          <w:rtl w:val="0"/>
          <w:lang w:val="en-US"/>
        </w:rPr>
        <w:t xml:space="preserve"> of the Lord fill the temple.  </w:t>
      </w:r>
      <w:r>
        <w:rPr>
          <w:rFonts w:ascii="Arial" w:hAnsi="Arial"/>
          <w:b w:val="1"/>
          <w:bCs w:val="1"/>
          <w:sz w:val="24"/>
          <w:szCs w:val="24"/>
          <w:u w:val="single"/>
          <w:rtl w:val="0"/>
          <w:lang w:val="en-US"/>
        </w:rPr>
        <w:t xml:space="preserve">You </w:t>
      </w:r>
      <w:r>
        <w:rPr>
          <w:rFonts w:ascii="Arial" w:hAnsi="Arial"/>
          <w:b w:val="1"/>
          <w:bCs w:val="1"/>
          <w:sz w:val="24"/>
          <w:szCs w:val="24"/>
          <w:rtl w:val="0"/>
          <w:lang w:val="en-US"/>
        </w:rPr>
        <w:t xml:space="preserve">are the temple. </w:t>
      </w:r>
      <w:r>
        <w:rPr>
          <w:rFonts w:ascii="Arial" w:hAnsi="Arial"/>
          <w:sz w:val="24"/>
          <w:szCs w:val="24"/>
          <w:rtl w:val="0"/>
          <w:lang w:val="en-US"/>
        </w:rPr>
        <w:t xml:space="preserve"> </w:t>
      </w: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r>
        <w:rPr>
          <w:rFonts w:ascii="Arial" w:hAnsi="Arial"/>
          <w:b w:val="1"/>
          <w:bCs w:val="1"/>
          <w:sz w:val="24"/>
          <w:szCs w:val="24"/>
          <w:rtl w:val="0"/>
          <w:lang w:val="en-US"/>
        </w:rPr>
        <w:t xml:space="preserve"> </w:t>
      </w: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p>
    <w:p>
      <w:pPr>
        <w:pStyle w:val="Default"/>
        <w:bidi w:val="0"/>
        <w:spacing w:before="2" w:after="2"/>
        <w:ind w:left="0" w:right="720" w:firstLine="0"/>
        <w:jc w:val="left"/>
        <w:rPr>
          <w:rFonts w:ascii="Arial" w:cs="Arial" w:hAnsi="Arial" w:eastAsia="Arial"/>
          <w:sz w:val="24"/>
          <w:szCs w:val="24"/>
          <w:rtl w:val="0"/>
        </w:rPr>
      </w:pPr>
    </w:p>
    <w:p>
      <w:pPr>
        <w:pStyle w:val="Default"/>
        <w:bidi w:val="0"/>
        <w:spacing w:after="200"/>
        <w:ind w:left="0" w:right="720" w:firstLine="0"/>
        <w:jc w:val="left"/>
        <w:rPr>
          <w:rFonts w:ascii="Arial" w:cs="Arial" w:hAnsi="Arial" w:eastAsia="Arial"/>
          <w:sz w:val="24"/>
          <w:szCs w:val="24"/>
          <w:rtl w:val="0"/>
        </w:rPr>
      </w:pPr>
    </w:p>
    <w:p>
      <w:pPr>
        <w:pStyle w:val="Default"/>
        <w:bidi w:val="0"/>
        <w:spacing w:after="200"/>
        <w:ind w:left="0" w:right="720" w:firstLine="0"/>
        <w:jc w:val="left"/>
        <w:rPr>
          <w:rFonts w:ascii="Arial" w:cs="Arial" w:hAnsi="Arial" w:eastAsia="Arial"/>
          <w:sz w:val="24"/>
          <w:szCs w:val="24"/>
          <w:rtl w:val="0"/>
        </w:rPr>
      </w:pPr>
    </w:p>
    <w:p>
      <w:pPr>
        <w:pStyle w:val="Default"/>
        <w:bidi w:val="0"/>
        <w:spacing w:after="200"/>
        <w:ind w:left="0" w:right="720" w:firstLine="0"/>
        <w:jc w:val="left"/>
        <w:rPr>
          <w:rtl w:val="0"/>
        </w:rPr>
      </w:pPr>
      <w:r>
        <w:rPr>
          <w:rFonts w:ascii="Arial" w:cs="Arial" w:hAnsi="Arial" w:eastAsia="Arial"/>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